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Loomingulise stipendiumi avaldus Eesti Heliloojate Liidu juhatusele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6555"/>
        <w:tblGridChange w:id="0">
          <w:tblGrid>
            <w:gridCol w:w="2805"/>
            <w:gridCol w:w="65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Nimi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Isikukood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Arvelduskonto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Postiaadress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E-post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7140"/>
        <w:tblGridChange w:id="0">
          <w:tblGrid>
            <w:gridCol w:w="2220"/>
            <w:gridCol w:w="7140"/>
          </w:tblGrid>
        </w:tblGridChange>
      </w:tblGrid>
      <w:tr>
        <w:trPr>
          <w:trHeight w:val="3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Stipendiumi kasutamise eesmärk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Loometegevuse või sellega seotud täiendusõppe tutvustus; kirjeldus ja etapid; oodatav tulemus; stipendiumi kasutamise ajavahemik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Taotletav summa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Käesolevaga kinnitan, et kohustun mulle eraldatavat Stipendiumi kasutama Loovisikute ja loomeliitude seaduses ja Tulumaksuseaduses toodud tähenduses ja eesmärgil.</w:t>
      </w:r>
    </w:p>
    <w:p w:rsidR="00000000" w:rsidDel="00000000" w:rsidP="00000000" w:rsidRDefault="00000000" w:rsidRPr="00000000" w14:paraId="0000001D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Stipendiumi taotlemiseks peab vabakutseline loovisik olema eelnevalt registreerinud Loomeliitude andmekogus  esitused, mida on vähemalt kolmel viimasel aastal avaldatud või üldsusele suunatud autoriõiguse seaduse §-de 9 ja 10 tähenduses.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Taotleja nimi</w:t>
        <w:br w:type="textWrapping"/>
        <w:t xml:space="preserve">Kuupäev</w:t>
        <w:br w:type="textWrapping"/>
        <w:t xml:space="preserve">Allkiri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